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42A" w:rsidRDefault="00F6042A">
      <w:pPr>
        <w:jc w:val="center"/>
        <w:rPr>
          <w:b/>
          <w:i/>
          <w:sz w:val="32"/>
          <w:u w:val="single"/>
        </w:rPr>
      </w:pPr>
    </w:p>
    <w:p w:rsidR="00F6042A" w:rsidRDefault="00A7394C">
      <w:pPr>
        <w:jc w:val="center"/>
        <w:rPr>
          <w:sz w:val="32"/>
        </w:rPr>
      </w:pPr>
      <w:r>
        <w:rPr>
          <w:b/>
          <w:i/>
          <w:sz w:val="32"/>
          <w:u w:val="single"/>
        </w:rPr>
        <w:t xml:space="preserve">Zápis ze zasedání představenstva OHK Jeseník ze dne </w:t>
      </w:r>
      <w:proofErr w:type="gramStart"/>
      <w:r w:rsidR="00DE326F">
        <w:rPr>
          <w:b/>
          <w:i/>
          <w:sz w:val="32"/>
          <w:u w:val="single"/>
        </w:rPr>
        <w:t>18.10.2010</w:t>
      </w:r>
      <w:proofErr w:type="gramEnd"/>
      <w:r>
        <w:rPr>
          <w:b/>
          <w:i/>
          <w:sz w:val="32"/>
          <w:u w:val="single"/>
        </w:rPr>
        <w:br/>
      </w:r>
      <w:r>
        <w:rPr>
          <w:b/>
          <w:i/>
          <w:u w:val="single"/>
        </w:rPr>
        <w:br/>
      </w:r>
      <w:r>
        <w:rPr>
          <w:b/>
          <w:i/>
          <w:sz w:val="32"/>
        </w:rPr>
        <w:t xml:space="preserve">  </w:t>
      </w:r>
      <w:r>
        <w:rPr>
          <w:b/>
          <w:i/>
          <w:sz w:val="32"/>
          <w:u w:val="single"/>
        </w:rPr>
        <w:t xml:space="preserve">konaného ve 15,00 hod ve společnosti </w:t>
      </w:r>
      <w:proofErr w:type="spellStart"/>
      <w:r w:rsidR="00DE326F">
        <w:rPr>
          <w:b/>
          <w:i/>
          <w:sz w:val="32"/>
          <w:u w:val="single"/>
        </w:rPr>
        <w:t>Fenix</w:t>
      </w:r>
      <w:proofErr w:type="spellEnd"/>
      <w:r w:rsidR="00DE326F">
        <w:rPr>
          <w:b/>
          <w:i/>
          <w:sz w:val="32"/>
          <w:u w:val="single"/>
        </w:rPr>
        <w:t xml:space="preserve"> </w:t>
      </w:r>
      <w:proofErr w:type="spellStart"/>
      <w:r w:rsidR="00DE326F">
        <w:rPr>
          <w:b/>
          <w:i/>
          <w:sz w:val="32"/>
          <w:u w:val="single"/>
        </w:rPr>
        <w:t>Group</w:t>
      </w:r>
      <w:proofErr w:type="spellEnd"/>
      <w:r w:rsidR="00DE326F">
        <w:rPr>
          <w:b/>
          <w:i/>
          <w:sz w:val="32"/>
          <w:u w:val="single"/>
        </w:rPr>
        <w:t xml:space="preserve"> a.s.</w:t>
      </w:r>
    </w:p>
    <w:p w:rsidR="00F6042A" w:rsidRDefault="00F6042A">
      <w:pPr>
        <w:jc w:val="center"/>
        <w:rPr>
          <w:sz w:val="22"/>
        </w:rPr>
      </w:pPr>
    </w:p>
    <w:p w:rsidR="00F6042A" w:rsidRDefault="00F6042A">
      <w:pPr>
        <w:rPr>
          <w:sz w:val="22"/>
        </w:rPr>
      </w:pPr>
    </w:p>
    <w:p w:rsidR="00DE326F" w:rsidRDefault="00A7394C" w:rsidP="00DE326F">
      <w:pPr>
        <w:pStyle w:val="Zkladntext"/>
        <w:jc w:val="left"/>
        <w:rPr>
          <w:sz w:val="22"/>
        </w:rPr>
      </w:pPr>
      <w:r>
        <w:rPr>
          <w:sz w:val="22"/>
        </w:rPr>
        <w:t>Přítomni:představenstvo -</w:t>
      </w:r>
      <w:r>
        <w:rPr>
          <w:sz w:val="22"/>
        </w:rPr>
        <w:tab/>
      </w:r>
      <w:r w:rsidR="00DE326F">
        <w:rPr>
          <w:sz w:val="23"/>
        </w:rPr>
        <w:t>Bořivoj Minář,</w:t>
      </w:r>
      <w:r>
        <w:rPr>
          <w:sz w:val="23"/>
        </w:rPr>
        <w:t xml:space="preserve"> Vladimír Odehnal</w:t>
      </w:r>
      <w:r w:rsidR="00DE326F">
        <w:rPr>
          <w:sz w:val="23"/>
        </w:rPr>
        <w:t xml:space="preserve">, </w:t>
      </w:r>
      <w:r>
        <w:rPr>
          <w:sz w:val="22"/>
        </w:rPr>
        <w:t xml:space="preserve">Cyril </w:t>
      </w:r>
      <w:proofErr w:type="gramStart"/>
      <w:r>
        <w:rPr>
          <w:sz w:val="22"/>
        </w:rPr>
        <w:t>Svozil,Leo</w:t>
      </w:r>
      <w:proofErr w:type="gramEnd"/>
      <w:r>
        <w:rPr>
          <w:sz w:val="22"/>
        </w:rPr>
        <w:t xml:space="preserve"> Kováč, </w:t>
      </w:r>
    </w:p>
    <w:p w:rsidR="00F6042A" w:rsidRPr="00DE326F" w:rsidRDefault="00A7394C" w:rsidP="00DE326F">
      <w:pPr>
        <w:pStyle w:val="Zkladntext"/>
        <w:ind w:left="2124" w:firstLine="708"/>
        <w:jc w:val="left"/>
        <w:rPr>
          <w:sz w:val="23"/>
        </w:rPr>
      </w:pPr>
      <w:r>
        <w:rPr>
          <w:sz w:val="22"/>
        </w:rPr>
        <w:t xml:space="preserve"> Zdeněk </w:t>
      </w:r>
      <w:proofErr w:type="spellStart"/>
      <w:r>
        <w:rPr>
          <w:sz w:val="22"/>
        </w:rPr>
        <w:t>Přecechtěl</w:t>
      </w:r>
      <w:proofErr w:type="spellEnd"/>
    </w:p>
    <w:p w:rsidR="00F6042A" w:rsidRDefault="00A7394C">
      <w:pPr>
        <w:pStyle w:val="Zkladntext"/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6042A" w:rsidRDefault="00A7394C">
      <w:pPr>
        <w:pStyle w:val="Zkladntext"/>
        <w:jc w:val="left"/>
        <w:rPr>
          <w:sz w:val="22"/>
        </w:rPr>
      </w:pPr>
      <w:r>
        <w:rPr>
          <w:sz w:val="22"/>
        </w:rPr>
        <w:t xml:space="preserve">               dozorčí rada -</w:t>
      </w:r>
      <w:r>
        <w:rPr>
          <w:sz w:val="22"/>
        </w:rPr>
        <w:tab/>
        <w:t xml:space="preserve">Zdenka </w:t>
      </w:r>
      <w:proofErr w:type="spellStart"/>
      <w:r>
        <w:rPr>
          <w:sz w:val="22"/>
        </w:rPr>
        <w:t>Fedorová</w:t>
      </w:r>
      <w:proofErr w:type="spellEnd"/>
      <w:r>
        <w:rPr>
          <w:sz w:val="22"/>
        </w:rPr>
        <w:t xml:space="preserve"> </w:t>
      </w:r>
    </w:p>
    <w:p w:rsidR="00DE326F" w:rsidRDefault="00DE326F">
      <w:pPr>
        <w:pStyle w:val="Zkladntext"/>
        <w:jc w:val="left"/>
        <w:rPr>
          <w:sz w:val="22"/>
        </w:rPr>
      </w:pPr>
    </w:p>
    <w:p w:rsidR="00DE326F" w:rsidRDefault="00DE326F">
      <w:pPr>
        <w:pStyle w:val="Zkladntext"/>
        <w:jc w:val="left"/>
        <w:rPr>
          <w:sz w:val="22"/>
        </w:rPr>
      </w:pPr>
      <w:r>
        <w:rPr>
          <w:sz w:val="22"/>
        </w:rPr>
        <w:t xml:space="preserve">               Omluveni  -            Zdeněk </w:t>
      </w:r>
      <w:proofErr w:type="spellStart"/>
      <w:r>
        <w:rPr>
          <w:sz w:val="22"/>
        </w:rPr>
        <w:t>Přecechtěl</w:t>
      </w:r>
      <w:proofErr w:type="spellEnd"/>
      <w:r>
        <w:rPr>
          <w:sz w:val="22"/>
        </w:rPr>
        <w:t xml:space="preserve">, Stanislav </w:t>
      </w:r>
      <w:proofErr w:type="gramStart"/>
      <w:r>
        <w:rPr>
          <w:sz w:val="22"/>
        </w:rPr>
        <w:t>Klár , Zdeněk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Grygárek</w:t>
      </w:r>
      <w:proofErr w:type="spellEnd"/>
    </w:p>
    <w:p w:rsidR="00F6042A" w:rsidRDefault="00F6042A">
      <w:pPr>
        <w:pStyle w:val="Zkladntext"/>
        <w:ind w:left="708" w:firstLine="708"/>
        <w:jc w:val="left"/>
        <w:rPr>
          <w:sz w:val="16"/>
        </w:rPr>
      </w:pPr>
    </w:p>
    <w:p w:rsidR="00F6042A" w:rsidRDefault="00F6042A">
      <w:pPr>
        <w:pStyle w:val="Zkladntext"/>
        <w:jc w:val="left"/>
        <w:rPr>
          <w:sz w:val="22"/>
        </w:rPr>
      </w:pPr>
    </w:p>
    <w:p w:rsidR="00F6042A" w:rsidRDefault="00F6042A">
      <w:pPr>
        <w:pStyle w:val="Zkladntext"/>
        <w:jc w:val="left"/>
        <w:rPr>
          <w:sz w:val="22"/>
        </w:rPr>
      </w:pPr>
    </w:p>
    <w:p w:rsidR="00F6042A" w:rsidRDefault="00A7394C">
      <w:pPr>
        <w:pStyle w:val="Zkladntext"/>
        <w:ind w:left="708" w:firstLine="708"/>
        <w:jc w:val="left"/>
        <w:rPr>
          <w:sz w:val="22"/>
        </w:rPr>
      </w:pPr>
      <w:r>
        <w:rPr>
          <w:sz w:val="22"/>
        </w:rPr>
        <w:t xml:space="preserve"> </w:t>
      </w:r>
    </w:p>
    <w:p w:rsidR="00F6042A" w:rsidRDefault="00F6042A">
      <w:pPr>
        <w:rPr>
          <w:sz w:val="22"/>
        </w:rPr>
      </w:pPr>
    </w:p>
    <w:p w:rsidR="00F6042A" w:rsidRDefault="00A7394C">
      <w:pPr>
        <w:rPr>
          <w:b/>
          <w:sz w:val="24"/>
        </w:rPr>
      </w:pPr>
      <w:r>
        <w:rPr>
          <w:sz w:val="22"/>
        </w:rPr>
        <w:t xml:space="preserve">                                                   </w:t>
      </w:r>
      <w:proofErr w:type="gramStart"/>
      <w:r>
        <w:rPr>
          <w:b/>
          <w:sz w:val="24"/>
        </w:rPr>
        <w:t>P R O G R A M  :</w:t>
      </w:r>
      <w:proofErr w:type="gramEnd"/>
    </w:p>
    <w:p w:rsidR="00F6042A" w:rsidRDefault="00F6042A">
      <w:pPr>
        <w:pStyle w:val="Zkladntextodsazen"/>
        <w:jc w:val="left"/>
        <w:rPr>
          <w:b/>
          <w:i/>
          <w:sz w:val="16"/>
        </w:rPr>
      </w:pPr>
    </w:p>
    <w:p w:rsidR="00F6042A" w:rsidRDefault="00A7394C">
      <w:pPr>
        <w:pStyle w:val="Zkladntextodsazen"/>
        <w:numPr>
          <w:ilvl w:val="0"/>
          <w:numId w:val="1"/>
        </w:numPr>
        <w:jc w:val="left"/>
        <w:rPr>
          <w:i/>
          <w:sz w:val="22"/>
        </w:rPr>
      </w:pPr>
      <w:r>
        <w:rPr>
          <w:i/>
          <w:sz w:val="22"/>
        </w:rPr>
        <w:t>Zpráva pře</w:t>
      </w:r>
      <w:r w:rsidR="00DE326F">
        <w:rPr>
          <w:i/>
          <w:sz w:val="22"/>
        </w:rPr>
        <w:t xml:space="preserve">dsedy </w:t>
      </w:r>
      <w:proofErr w:type="gramStart"/>
      <w:r w:rsidR="00DE326F">
        <w:rPr>
          <w:i/>
          <w:sz w:val="22"/>
        </w:rPr>
        <w:t>představenstva , informace</w:t>
      </w:r>
      <w:proofErr w:type="gramEnd"/>
      <w:r w:rsidR="00DE326F">
        <w:rPr>
          <w:i/>
          <w:sz w:val="22"/>
        </w:rPr>
        <w:t xml:space="preserve"> k příhraničnímu setkání</w:t>
      </w:r>
    </w:p>
    <w:p w:rsidR="00DE326F" w:rsidRDefault="00DE326F">
      <w:pPr>
        <w:pStyle w:val="Zkladntextodsazen"/>
        <w:numPr>
          <w:ilvl w:val="0"/>
          <w:numId w:val="1"/>
        </w:numPr>
        <w:jc w:val="left"/>
        <w:rPr>
          <w:i/>
          <w:sz w:val="22"/>
        </w:rPr>
      </w:pPr>
      <w:r>
        <w:rPr>
          <w:i/>
          <w:sz w:val="22"/>
        </w:rPr>
        <w:t>Informace k celnímu úřadu v Jeseníku</w:t>
      </w:r>
    </w:p>
    <w:p w:rsidR="00F6042A" w:rsidRDefault="00A7394C">
      <w:pPr>
        <w:pStyle w:val="Zkladntextodsazen"/>
        <w:numPr>
          <w:ilvl w:val="0"/>
          <w:numId w:val="1"/>
        </w:numPr>
        <w:jc w:val="left"/>
        <w:rPr>
          <w:i/>
          <w:sz w:val="22"/>
        </w:rPr>
      </w:pPr>
      <w:proofErr w:type="gramStart"/>
      <w:r>
        <w:rPr>
          <w:i/>
          <w:sz w:val="22"/>
        </w:rPr>
        <w:t>Zpráva  ředitelky</w:t>
      </w:r>
      <w:proofErr w:type="gramEnd"/>
      <w:r w:rsidR="00DE326F">
        <w:rPr>
          <w:i/>
          <w:sz w:val="22"/>
        </w:rPr>
        <w:t>,výkazy 1-8 / 2010</w:t>
      </w:r>
    </w:p>
    <w:p w:rsidR="00F6042A" w:rsidRDefault="00A7394C">
      <w:pPr>
        <w:pStyle w:val="Zkladntextodsazen"/>
        <w:numPr>
          <w:ilvl w:val="0"/>
          <w:numId w:val="1"/>
        </w:numPr>
        <w:jc w:val="left"/>
        <w:rPr>
          <w:i/>
          <w:sz w:val="22"/>
        </w:rPr>
      </w:pPr>
      <w:r>
        <w:rPr>
          <w:i/>
          <w:sz w:val="22"/>
        </w:rPr>
        <w:t>Změna členství</w:t>
      </w:r>
    </w:p>
    <w:p w:rsidR="00F6042A" w:rsidRDefault="00A7394C">
      <w:pPr>
        <w:pStyle w:val="Zkladntextodsazen"/>
        <w:numPr>
          <w:ilvl w:val="0"/>
          <w:numId w:val="1"/>
        </w:numPr>
        <w:jc w:val="left"/>
        <w:rPr>
          <w:i/>
          <w:sz w:val="22"/>
        </w:rPr>
      </w:pPr>
      <w:r>
        <w:rPr>
          <w:i/>
          <w:sz w:val="22"/>
        </w:rPr>
        <w:t>Různé</w:t>
      </w:r>
    </w:p>
    <w:p w:rsidR="00F6042A" w:rsidRDefault="00A7394C">
      <w:pPr>
        <w:pStyle w:val="Zkladntextodsazen"/>
        <w:ind w:left="0"/>
        <w:jc w:val="left"/>
      </w:pPr>
      <w:r>
        <w:t xml:space="preserve"> </w:t>
      </w:r>
    </w:p>
    <w:p w:rsidR="00F47FD6" w:rsidRPr="00F47FD6" w:rsidRDefault="00F47FD6" w:rsidP="00F47FD6">
      <w:pPr>
        <w:pStyle w:val="Zkladntextodsazen"/>
        <w:ind w:left="0"/>
        <w:jc w:val="left"/>
        <w:rPr>
          <w:rFonts w:cs="Arial"/>
          <w:szCs w:val="24"/>
        </w:rPr>
      </w:pPr>
    </w:p>
    <w:p w:rsidR="00F6042A" w:rsidRDefault="00F47FD6" w:rsidP="00F47FD6">
      <w:pPr>
        <w:ind w:left="360"/>
        <w:jc w:val="both"/>
        <w:rPr>
          <w:rFonts w:ascii="Arial" w:hAnsi="Arial" w:cs="Arial"/>
          <w:sz w:val="24"/>
          <w:szCs w:val="24"/>
        </w:rPr>
      </w:pPr>
      <w:r w:rsidRPr="00F47FD6">
        <w:rPr>
          <w:rFonts w:ascii="Arial" w:hAnsi="Arial" w:cs="Arial"/>
          <w:sz w:val="24"/>
          <w:szCs w:val="24"/>
        </w:rPr>
        <w:t>Předseda představenstva Bořivoj Minář přivítal přítomné a navrhl  program zasedání. Přítomní program navržený předsedou Ing. Minářem odsouhlasili</w:t>
      </w:r>
    </w:p>
    <w:p w:rsidR="00F47FD6" w:rsidRPr="00F47FD6" w:rsidRDefault="00F47FD6" w:rsidP="00F47FD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6042A" w:rsidRDefault="00F6042A">
      <w:pPr>
        <w:ind w:left="360"/>
        <w:jc w:val="both"/>
        <w:rPr>
          <w:rFonts w:ascii="Arial" w:hAnsi="Arial"/>
          <w:sz w:val="24"/>
        </w:rPr>
      </w:pPr>
    </w:p>
    <w:p w:rsidR="00F47FD6" w:rsidRDefault="00F47FD6" w:rsidP="00F47FD6">
      <w:pPr>
        <w:numPr>
          <w:ilvl w:val="0"/>
          <w:numId w:val="16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Předseda představenstva Bořivoj Minář ve své zprávě </w:t>
      </w:r>
      <w:r w:rsidR="00352235">
        <w:rPr>
          <w:rFonts w:ascii="Arial" w:hAnsi="Arial"/>
          <w:sz w:val="24"/>
        </w:rPr>
        <w:t xml:space="preserve">představil svou činnost za uplynulé </w:t>
      </w:r>
      <w:r w:rsidR="00CE78E3">
        <w:rPr>
          <w:rFonts w:ascii="Arial" w:hAnsi="Arial"/>
          <w:sz w:val="24"/>
        </w:rPr>
        <w:t>období (viz</w:t>
      </w:r>
      <w:r w:rsidR="00352235">
        <w:rPr>
          <w:rFonts w:ascii="Arial" w:hAnsi="Arial"/>
          <w:sz w:val="24"/>
        </w:rPr>
        <w:t xml:space="preserve"> zpráva předsedy </w:t>
      </w:r>
      <w:r w:rsidR="00CE78E3">
        <w:rPr>
          <w:rFonts w:ascii="Arial" w:hAnsi="Arial"/>
          <w:sz w:val="24"/>
        </w:rPr>
        <w:t>představenstva).</w:t>
      </w:r>
    </w:p>
    <w:p w:rsidR="00352235" w:rsidRDefault="00352235" w:rsidP="00C247ED">
      <w:pPr>
        <w:ind w:left="360" w:firstLine="348"/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Ing.Minář</w:t>
      </w:r>
      <w:proofErr w:type="spellEnd"/>
      <w:proofErr w:type="gramEnd"/>
      <w:r>
        <w:rPr>
          <w:rFonts w:ascii="Arial" w:hAnsi="Arial"/>
          <w:sz w:val="24"/>
        </w:rPr>
        <w:t xml:space="preserve"> se </w:t>
      </w:r>
      <w:r w:rsidR="00CE78E3">
        <w:rPr>
          <w:rFonts w:ascii="Arial" w:hAnsi="Arial"/>
          <w:sz w:val="24"/>
        </w:rPr>
        <w:t>zúčastnil</w:t>
      </w:r>
      <w:r>
        <w:rPr>
          <w:rFonts w:ascii="Arial" w:hAnsi="Arial"/>
          <w:sz w:val="24"/>
        </w:rPr>
        <w:t xml:space="preserve"> </w:t>
      </w:r>
      <w:r w:rsidR="00CE78E3">
        <w:rPr>
          <w:rFonts w:ascii="Arial" w:hAnsi="Arial"/>
          <w:sz w:val="24"/>
        </w:rPr>
        <w:t xml:space="preserve">většiny </w:t>
      </w:r>
      <w:r>
        <w:rPr>
          <w:rFonts w:ascii="Arial" w:hAnsi="Arial"/>
          <w:sz w:val="24"/>
        </w:rPr>
        <w:t xml:space="preserve"> představenstev KHK OK a HK ČR </w:t>
      </w:r>
      <w:r w:rsidR="00CE78E3">
        <w:rPr>
          <w:rFonts w:ascii="Arial" w:hAnsi="Arial"/>
          <w:sz w:val="24"/>
        </w:rPr>
        <w:t>.</w:t>
      </w:r>
    </w:p>
    <w:p w:rsidR="00CE78E3" w:rsidRDefault="00CE78E3" w:rsidP="00352235">
      <w:pPr>
        <w:ind w:left="360"/>
        <w:rPr>
          <w:rFonts w:ascii="Arial" w:hAnsi="Arial"/>
          <w:sz w:val="24"/>
        </w:rPr>
      </w:pPr>
    </w:p>
    <w:p w:rsidR="00CE78E3" w:rsidRDefault="00CE78E3" w:rsidP="00C247ED">
      <w:pPr>
        <w:ind w:left="360" w:firstLine="348"/>
        <w:rPr>
          <w:rFonts w:ascii="Arial" w:hAnsi="Arial"/>
          <w:sz w:val="24"/>
        </w:rPr>
      </w:pPr>
      <w:r>
        <w:rPr>
          <w:rFonts w:ascii="Arial" w:hAnsi="Arial"/>
          <w:sz w:val="24"/>
        </w:rPr>
        <w:t>Předseda zmínil akce, které OHK Jeseník a KHK OK připravují.</w:t>
      </w:r>
    </w:p>
    <w:p w:rsidR="00CE78E3" w:rsidRDefault="00CE78E3" w:rsidP="00C247ED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 rámci </w:t>
      </w:r>
      <w:proofErr w:type="gramStart"/>
      <w:r>
        <w:rPr>
          <w:rFonts w:ascii="Arial" w:hAnsi="Arial"/>
          <w:sz w:val="24"/>
        </w:rPr>
        <w:t>Česko –Polského</w:t>
      </w:r>
      <w:proofErr w:type="gramEnd"/>
      <w:r>
        <w:rPr>
          <w:rFonts w:ascii="Arial" w:hAnsi="Arial"/>
          <w:sz w:val="24"/>
        </w:rPr>
        <w:t xml:space="preserve"> projektu připravuje OHK Jeseník první </w:t>
      </w:r>
      <w:r w:rsidRPr="00CE78E3">
        <w:rPr>
          <w:rFonts w:ascii="Arial" w:hAnsi="Arial"/>
          <w:sz w:val="24"/>
          <w:u w:val="single"/>
        </w:rPr>
        <w:t>Informativní den k propagaci učňovských a středních škol na Jesenicku.</w:t>
      </w:r>
      <w:r>
        <w:rPr>
          <w:rFonts w:ascii="Arial" w:hAnsi="Arial"/>
          <w:sz w:val="24"/>
        </w:rPr>
        <w:t xml:space="preserve"> </w:t>
      </w:r>
      <w:r w:rsidR="00C247ED">
        <w:rPr>
          <w:rFonts w:ascii="Arial" w:hAnsi="Arial"/>
          <w:sz w:val="24"/>
        </w:rPr>
        <w:t>Oslovili jsme</w:t>
      </w:r>
      <w:r>
        <w:rPr>
          <w:rFonts w:ascii="Arial" w:hAnsi="Arial"/>
          <w:sz w:val="24"/>
        </w:rPr>
        <w:t xml:space="preserve"> všechny střední </w:t>
      </w:r>
      <w:r w:rsidR="00C247ED">
        <w:rPr>
          <w:rFonts w:ascii="Arial" w:hAnsi="Arial"/>
          <w:sz w:val="24"/>
        </w:rPr>
        <w:t xml:space="preserve">odborné </w:t>
      </w:r>
      <w:r>
        <w:rPr>
          <w:rFonts w:ascii="Arial" w:hAnsi="Arial"/>
          <w:sz w:val="24"/>
        </w:rPr>
        <w:t xml:space="preserve">školy našeho </w:t>
      </w:r>
      <w:proofErr w:type="gramStart"/>
      <w:r>
        <w:rPr>
          <w:rFonts w:ascii="Arial" w:hAnsi="Arial"/>
          <w:sz w:val="24"/>
        </w:rPr>
        <w:t>regionu,podnikatelé</w:t>
      </w:r>
      <w:proofErr w:type="gramEnd"/>
      <w:r>
        <w:rPr>
          <w:rFonts w:ascii="Arial" w:hAnsi="Arial"/>
          <w:sz w:val="24"/>
        </w:rPr>
        <w:t>, kteří úzce spolupracují s místními odbornými školami. Pozvánka byla zaslána ředitelům ZŠ v Jesenickém regionu.</w:t>
      </w:r>
    </w:p>
    <w:p w:rsidR="00CE78E3" w:rsidRDefault="00CE78E3" w:rsidP="00352235">
      <w:pPr>
        <w:ind w:left="360"/>
        <w:rPr>
          <w:rFonts w:ascii="Arial" w:hAnsi="Arial"/>
          <w:sz w:val="24"/>
        </w:rPr>
      </w:pPr>
    </w:p>
    <w:p w:rsidR="00CE78E3" w:rsidRDefault="00CE78E3" w:rsidP="00C247ED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Další mezinárodní akcí, kterou připravuje KHK OK s Olomouckým kraje je dvoudenní konference s názvem Partnerské dny. Konference proběhne 3. – 5. Listopadu 2010 za účastí zástupců hospodářských komor partnerských měst Statutárního města Olomouc a Olomouckého kraje.</w:t>
      </w:r>
    </w:p>
    <w:p w:rsidR="00352235" w:rsidRDefault="00352235" w:rsidP="00352235">
      <w:pPr>
        <w:ind w:left="360"/>
        <w:rPr>
          <w:rFonts w:ascii="Arial" w:hAnsi="Arial"/>
          <w:sz w:val="24"/>
        </w:rPr>
      </w:pPr>
    </w:p>
    <w:p w:rsidR="00CE78E3" w:rsidRDefault="00CE78E3" w:rsidP="00CE78E3">
      <w:pPr>
        <w:pStyle w:val="Odstavecseseznamem"/>
        <w:numPr>
          <w:ilvl w:val="0"/>
          <w:numId w:val="16"/>
        </w:numPr>
        <w:rPr>
          <w:rFonts w:ascii="Arial" w:hAnsi="Arial"/>
          <w:sz w:val="24"/>
        </w:rPr>
      </w:pPr>
      <w:r w:rsidRPr="00CE78E3">
        <w:rPr>
          <w:rFonts w:ascii="Arial" w:hAnsi="Arial"/>
          <w:sz w:val="24"/>
        </w:rPr>
        <w:t>Informace k celnímu úřadu v</w:t>
      </w:r>
      <w:r>
        <w:rPr>
          <w:rFonts w:ascii="Arial" w:hAnsi="Arial"/>
          <w:sz w:val="24"/>
        </w:rPr>
        <w:t> </w:t>
      </w:r>
      <w:r w:rsidRPr="00CE78E3">
        <w:rPr>
          <w:rFonts w:ascii="Arial" w:hAnsi="Arial"/>
          <w:sz w:val="24"/>
        </w:rPr>
        <w:t>Jeseníku</w:t>
      </w:r>
    </w:p>
    <w:p w:rsidR="00CE78E3" w:rsidRDefault="00CE78E3" w:rsidP="00CE78E3">
      <w:pPr>
        <w:pStyle w:val="Odstavecseseznamem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Předseda </w:t>
      </w:r>
      <w:proofErr w:type="spellStart"/>
      <w:proofErr w:type="gramStart"/>
      <w:r>
        <w:rPr>
          <w:rFonts w:ascii="Arial" w:hAnsi="Arial"/>
          <w:sz w:val="24"/>
        </w:rPr>
        <w:t>Ing.Minář</w:t>
      </w:r>
      <w:proofErr w:type="spellEnd"/>
      <w:proofErr w:type="gramEnd"/>
      <w:r>
        <w:rPr>
          <w:rFonts w:ascii="Arial" w:hAnsi="Arial"/>
          <w:sz w:val="24"/>
        </w:rPr>
        <w:t>, informoval přítomné o posledním jednání s Celním ředitelství.</w:t>
      </w:r>
    </w:p>
    <w:p w:rsidR="00CE78E3" w:rsidRPr="00CE78E3" w:rsidRDefault="00CE78E3" w:rsidP="00CE78E3">
      <w:pPr>
        <w:pStyle w:val="Odstavecseseznamem"/>
        <w:rPr>
          <w:rFonts w:ascii="Arial" w:hAnsi="Arial"/>
          <w:sz w:val="24"/>
        </w:rPr>
      </w:pPr>
      <w:r>
        <w:rPr>
          <w:rFonts w:ascii="Arial" w:hAnsi="Arial"/>
          <w:sz w:val="24"/>
        </w:rPr>
        <w:t>Celní ředitelství navrhlo k zachování detašovaného pracoviště cel a daní v Jeseníku,</w:t>
      </w:r>
      <w:r w:rsidR="00532772">
        <w:rPr>
          <w:rFonts w:ascii="Arial" w:hAnsi="Arial"/>
          <w:sz w:val="24"/>
        </w:rPr>
        <w:t xml:space="preserve"> aby byly určeny úřední dny ve dnech pondělí, středa a pátek. V úterý a ve čtvrtek bude výkon služby operativně zajišťován na základě předběžné telefonické domluvy s pracovníkem Celního úřadu Šumperk.(tel. </w:t>
      </w:r>
      <w:r w:rsidR="00C247ED">
        <w:rPr>
          <w:rFonts w:ascii="Arial" w:hAnsi="Arial"/>
          <w:sz w:val="24"/>
        </w:rPr>
        <w:t>724 434 509). Pracoviště</w:t>
      </w:r>
      <w:r w:rsidR="00532772">
        <w:rPr>
          <w:rFonts w:ascii="Arial" w:hAnsi="Arial"/>
          <w:sz w:val="24"/>
        </w:rPr>
        <w:t xml:space="preserve"> zůstává i nadále v budově IPOSU,ul. Karla Čapka 1147/10, Jeseník</w:t>
      </w:r>
    </w:p>
    <w:p w:rsidR="00352235" w:rsidRDefault="00352235" w:rsidP="00352235">
      <w:pPr>
        <w:ind w:left="360"/>
        <w:rPr>
          <w:rFonts w:ascii="Arial" w:hAnsi="Arial"/>
          <w:sz w:val="24"/>
        </w:rPr>
      </w:pPr>
    </w:p>
    <w:p w:rsidR="00F6042A" w:rsidRDefault="00A7394C">
      <w:pPr>
        <w:pStyle w:val="Zkladntext3"/>
      </w:pPr>
      <w:r>
        <w:br/>
      </w:r>
    </w:p>
    <w:p w:rsidR="00F6042A" w:rsidRDefault="00F6042A">
      <w:pPr>
        <w:pStyle w:val="Zkladntextodsazen3"/>
        <w:jc w:val="both"/>
        <w:rPr>
          <w:sz w:val="24"/>
        </w:rPr>
      </w:pPr>
    </w:p>
    <w:p w:rsidR="00F6042A" w:rsidRDefault="00F6042A">
      <w:pPr>
        <w:pStyle w:val="Zkladntextodsazen3"/>
        <w:jc w:val="both"/>
        <w:rPr>
          <w:sz w:val="24"/>
        </w:rPr>
      </w:pPr>
    </w:p>
    <w:p w:rsidR="00F6042A" w:rsidRDefault="00F6042A">
      <w:pPr>
        <w:pStyle w:val="Zkladntextodsazen3"/>
        <w:jc w:val="both"/>
        <w:rPr>
          <w:sz w:val="24"/>
        </w:rPr>
      </w:pPr>
    </w:p>
    <w:p w:rsidR="00F6042A" w:rsidRDefault="00F6042A">
      <w:pPr>
        <w:pStyle w:val="Zkladntextodsazen3"/>
        <w:jc w:val="both"/>
        <w:rPr>
          <w:sz w:val="24"/>
        </w:rPr>
      </w:pPr>
    </w:p>
    <w:p w:rsidR="00F6042A" w:rsidRDefault="00F6042A">
      <w:pPr>
        <w:pStyle w:val="Zkladntextodsazen3"/>
        <w:jc w:val="both"/>
        <w:rPr>
          <w:sz w:val="24"/>
        </w:rPr>
      </w:pPr>
    </w:p>
    <w:p w:rsidR="00F6042A" w:rsidRDefault="00F6042A">
      <w:pPr>
        <w:pStyle w:val="Zkladntext2"/>
        <w:jc w:val="both"/>
        <w:rPr>
          <w:sz w:val="24"/>
        </w:rPr>
      </w:pPr>
    </w:p>
    <w:p w:rsidR="00F6042A" w:rsidRDefault="00A7394C" w:rsidP="00532772">
      <w:pPr>
        <w:pStyle w:val="Zkladntext2"/>
        <w:numPr>
          <w:ilvl w:val="0"/>
          <w:numId w:val="17"/>
        </w:numPr>
        <w:jc w:val="both"/>
        <w:rPr>
          <w:sz w:val="24"/>
        </w:rPr>
      </w:pPr>
      <w:r w:rsidRPr="00532772">
        <w:rPr>
          <w:sz w:val="24"/>
        </w:rPr>
        <w:t xml:space="preserve">Zpráva o činnosti úřadu OHK Jeseník </w:t>
      </w:r>
    </w:p>
    <w:p w:rsidR="00532772" w:rsidRPr="00532772" w:rsidRDefault="00532772" w:rsidP="00532772">
      <w:pPr>
        <w:pStyle w:val="Zkladntext2"/>
        <w:ind w:left="360"/>
        <w:jc w:val="both"/>
        <w:rPr>
          <w:sz w:val="24"/>
        </w:rPr>
      </w:pPr>
    </w:p>
    <w:p w:rsidR="00F6042A" w:rsidRDefault="00F6042A">
      <w:pPr>
        <w:pStyle w:val="Zkladntext2"/>
        <w:ind w:left="360"/>
        <w:jc w:val="both"/>
        <w:rPr>
          <w:sz w:val="24"/>
        </w:rPr>
      </w:pPr>
    </w:p>
    <w:p w:rsidR="00F6042A" w:rsidRDefault="00532772" w:rsidP="00532772">
      <w:pPr>
        <w:pStyle w:val="Zkladntext2"/>
        <w:jc w:val="both"/>
        <w:rPr>
          <w:sz w:val="24"/>
        </w:rPr>
      </w:pPr>
      <w:r>
        <w:rPr>
          <w:sz w:val="24"/>
        </w:rPr>
        <w:t xml:space="preserve">Ředitelka úřadu informovala přítomné o významných akcích za uplynulé období </w:t>
      </w:r>
      <w:proofErr w:type="gramStart"/>
      <w:r>
        <w:rPr>
          <w:sz w:val="24"/>
        </w:rPr>
        <w:t>viz.</w:t>
      </w:r>
      <w:proofErr w:type="gramEnd"/>
      <w:r>
        <w:rPr>
          <w:sz w:val="24"/>
        </w:rPr>
        <w:t xml:space="preserve"> Zpráva o činnosti.</w:t>
      </w:r>
    </w:p>
    <w:p w:rsidR="00532772" w:rsidRDefault="00532772" w:rsidP="00532772">
      <w:pPr>
        <w:pStyle w:val="Zkladntext2"/>
        <w:jc w:val="both"/>
        <w:rPr>
          <w:sz w:val="24"/>
        </w:rPr>
      </w:pPr>
      <w:r>
        <w:rPr>
          <w:sz w:val="24"/>
        </w:rPr>
        <w:t>Zmínila dotace,</w:t>
      </w:r>
      <w:r w:rsidR="00D12B95">
        <w:rPr>
          <w:sz w:val="24"/>
        </w:rPr>
        <w:t xml:space="preserve"> </w:t>
      </w:r>
      <w:r>
        <w:rPr>
          <w:sz w:val="24"/>
        </w:rPr>
        <w:t>které mohou podnikatelé získat na veletrhy a výstavy, částka je až 100% max. 120.000tisíc.</w:t>
      </w:r>
      <w:r w:rsidR="00D12B95">
        <w:rPr>
          <w:sz w:val="24"/>
        </w:rPr>
        <w:t xml:space="preserve"> </w:t>
      </w:r>
      <w:r>
        <w:rPr>
          <w:sz w:val="24"/>
        </w:rPr>
        <w:t>Administraci zajišťu</w:t>
      </w:r>
      <w:r w:rsidR="00D12B95">
        <w:rPr>
          <w:sz w:val="24"/>
        </w:rPr>
        <w:t>je</w:t>
      </w:r>
      <w:r>
        <w:rPr>
          <w:sz w:val="24"/>
        </w:rPr>
        <w:t xml:space="preserve"> HK ČR, která vyhrála výběrové řízení na tuto zakázku. Podnikatel může žádat o dotaci opakovaně (omezení je v rámci tzv. podpory de </w:t>
      </w:r>
      <w:proofErr w:type="spellStart"/>
      <w:r>
        <w:rPr>
          <w:sz w:val="24"/>
        </w:rPr>
        <w:t>minimis</w:t>
      </w:r>
      <w:proofErr w:type="spellEnd"/>
      <w:r>
        <w:rPr>
          <w:sz w:val="24"/>
        </w:rPr>
        <w:t xml:space="preserve"> )</w:t>
      </w:r>
    </w:p>
    <w:p w:rsidR="00D12B95" w:rsidRDefault="00D12B95" w:rsidP="00532772">
      <w:pPr>
        <w:pStyle w:val="Zkladntext2"/>
        <w:jc w:val="both"/>
        <w:rPr>
          <w:sz w:val="24"/>
        </w:rPr>
      </w:pPr>
    </w:p>
    <w:p w:rsidR="00D12B95" w:rsidRDefault="00D12B95" w:rsidP="00532772">
      <w:pPr>
        <w:pStyle w:val="Zkladntext2"/>
        <w:jc w:val="both"/>
        <w:rPr>
          <w:sz w:val="24"/>
        </w:rPr>
      </w:pPr>
      <w:r>
        <w:rPr>
          <w:sz w:val="24"/>
        </w:rPr>
        <w:t xml:space="preserve">Mezi připravovanými akcemi, které OHK bude realizovat je akce k podpoře učňovských a středních odborných škol na Jesenicku. </w:t>
      </w:r>
      <w:r w:rsidR="00C247ED">
        <w:rPr>
          <w:sz w:val="24"/>
        </w:rPr>
        <w:t xml:space="preserve">Akce proběhne </w:t>
      </w:r>
      <w:proofErr w:type="gramStart"/>
      <w:r w:rsidR="00C247ED">
        <w:rPr>
          <w:sz w:val="24"/>
        </w:rPr>
        <w:t>1.11.2010</w:t>
      </w:r>
      <w:proofErr w:type="gramEnd"/>
      <w:r>
        <w:rPr>
          <w:sz w:val="24"/>
        </w:rPr>
        <w:t xml:space="preserve"> v zasedací místnosti v Penzionu U PETRA. Tato akce je realizována v rámci projektu  „ Vytvoření sítě kontaktních center Česko – Polské hospodářské spolupráce“ z </w:t>
      </w:r>
      <w:proofErr w:type="gramStart"/>
      <w:r>
        <w:rPr>
          <w:sz w:val="24"/>
        </w:rPr>
        <w:t>OP</w:t>
      </w:r>
      <w:proofErr w:type="gramEnd"/>
      <w:r>
        <w:rPr>
          <w:sz w:val="24"/>
        </w:rPr>
        <w:t xml:space="preserve"> příhraniční spolupráce ČR –PL, který je financován z ERDF.</w:t>
      </w:r>
    </w:p>
    <w:p w:rsidR="00D12B95" w:rsidRDefault="00D12B95" w:rsidP="00532772">
      <w:pPr>
        <w:pStyle w:val="Zkladntext2"/>
        <w:jc w:val="both"/>
        <w:rPr>
          <w:sz w:val="24"/>
        </w:rPr>
      </w:pPr>
    </w:p>
    <w:p w:rsidR="00D12B95" w:rsidRDefault="00D12B95" w:rsidP="00532772">
      <w:pPr>
        <w:pStyle w:val="Zkladntext2"/>
        <w:jc w:val="both"/>
        <w:rPr>
          <w:sz w:val="24"/>
        </w:rPr>
      </w:pPr>
      <w:r>
        <w:rPr>
          <w:sz w:val="24"/>
        </w:rPr>
        <w:t xml:space="preserve">Dále ředitelka </w:t>
      </w:r>
      <w:proofErr w:type="gramStart"/>
      <w:r>
        <w:rPr>
          <w:sz w:val="24"/>
        </w:rPr>
        <w:t>představila</w:t>
      </w:r>
      <w:proofErr w:type="gramEnd"/>
      <w:r>
        <w:rPr>
          <w:sz w:val="24"/>
        </w:rPr>
        <w:t xml:space="preserve"> přítomným žádost firmy SEZNAM CZ o spolupráci. Úřad komory, </w:t>
      </w:r>
      <w:r w:rsidR="00C247ED">
        <w:rPr>
          <w:sz w:val="24"/>
        </w:rPr>
        <w:t>poskytne</w:t>
      </w:r>
      <w:r>
        <w:rPr>
          <w:sz w:val="24"/>
        </w:rPr>
        <w:t xml:space="preserve"> kontakty členů OHK, firmě SEZNAM CZ a ta v rámci projektu, který realizuje s ost</w:t>
      </w:r>
      <w:r w:rsidR="00C247ED">
        <w:rPr>
          <w:sz w:val="24"/>
        </w:rPr>
        <w:t>at</w:t>
      </w:r>
      <w:r>
        <w:rPr>
          <w:sz w:val="24"/>
        </w:rPr>
        <w:t>ními komorami a asociacemi</w:t>
      </w:r>
      <w:r w:rsidR="00C247ED">
        <w:rPr>
          <w:sz w:val="24"/>
        </w:rPr>
        <w:t xml:space="preserve"> d</w:t>
      </w:r>
      <w:r>
        <w:rPr>
          <w:sz w:val="24"/>
        </w:rPr>
        <w:t>oplní k firmě logo člena HK ČR</w:t>
      </w:r>
      <w:r w:rsidR="00C247ED">
        <w:rPr>
          <w:sz w:val="24"/>
        </w:rPr>
        <w:t>.</w:t>
      </w:r>
    </w:p>
    <w:p w:rsidR="00F6042A" w:rsidRDefault="00F6042A">
      <w:pPr>
        <w:pStyle w:val="Zkladntext2"/>
        <w:ind w:left="360"/>
        <w:jc w:val="both"/>
        <w:rPr>
          <w:sz w:val="24"/>
        </w:rPr>
      </w:pPr>
    </w:p>
    <w:p w:rsidR="00F6042A" w:rsidRDefault="00F6042A">
      <w:pPr>
        <w:pStyle w:val="Zkladntextodsazen"/>
        <w:ind w:left="360"/>
      </w:pPr>
    </w:p>
    <w:p w:rsidR="00F6042A" w:rsidRDefault="00A7394C">
      <w:pPr>
        <w:pStyle w:val="Zkladntextodsazen"/>
        <w:ind w:left="360"/>
      </w:pPr>
      <w:r>
        <w:t>Představenstvo OHK vzalo zprávy na vědomí.</w:t>
      </w:r>
    </w:p>
    <w:p w:rsidR="00F6042A" w:rsidRDefault="00F6042A">
      <w:pPr>
        <w:pStyle w:val="Zkladntext2"/>
        <w:jc w:val="both"/>
        <w:rPr>
          <w:sz w:val="24"/>
        </w:rPr>
      </w:pPr>
    </w:p>
    <w:p w:rsidR="00F6042A" w:rsidRDefault="00A7394C">
      <w:pPr>
        <w:pStyle w:val="Zkladntext2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Z</w:t>
      </w:r>
      <w:r w:rsidR="00C247ED">
        <w:rPr>
          <w:sz w:val="24"/>
        </w:rPr>
        <w:t>měna</w:t>
      </w:r>
      <w:r>
        <w:rPr>
          <w:sz w:val="24"/>
        </w:rPr>
        <w:t xml:space="preserve"> členství OHK Jeseník:</w:t>
      </w:r>
    </w:p>
    <w:p w:rsidR="00F6042A" w:rsidRDefault="00F6042A">
      <w:pPr>
        <w:pStyle w:val="Zkladntext2"/>
        <w:jc w:val="both"/>
        <w:rPr>
          <w:sz w:val="24"/>
        </w:rPr>
      </w:pPr>
    </w:p>
    <w:p w:rsidR="00F6042A" w:rsidRDefault="00C247ED">
      <w:pPr>
        <w:pStyle w:val="Zkladntext2"/>
        <w:ind w:left="360"/>
        <w:rPr>
          <w:sz w:val="24"/>
        </w:rPr>
      </w:pPr>
      <w:r>
        <w:rPr>
          <w:sz w:val="24"/>
        </w:rPr>
        <w:t xml:space="preserve">Veselé lázně s.r.o. žádá o změnu členství z PO na </w:t>
      </w:r>
      <w:proofErr w:type="gramStart"/>
      <w:r>
        <w:rPr>
          <w:sz w:val="24"/>
        </w:rPr>
        <w:t>FO</w:t>
      </w:r>
      <w:proofErr w:type="gramEnd"/>
      <w:r>
        <w:rPr>
          <w:sz w:val="24"/>
        </w:rPr>
        <w:t xml:space="preserve"> Eva Foltýnová.</w:t>
      </w:r>
    </w:p>
    <w:p w:rsidR="00F6042A" w:rsidRDefault="00F6042A">
      <w:pPr>
        <w:pStyle w:val="Zkladntext2"/>
        <w:ind w:left="360"/>
        <w:rPr>
          <w:sz w:val="24"/>
        </w:rPr>
      </w:pPr>
    </w:p>
    <w:p w:rsidR="00F6042A" w:rsidRDefault="00A7394C">
      <w:pPr>
        <w:pStyle w:val="Zkladntext2"/>
        <w:ind w:left="360"/>
        <w:jc w:val="both"/>
        <w:rPr>
          <w:sz w:val="24"/>
        </w:rPr>
      </w:pPr>
      <w:r>
        <w:rPr>
          <w:sz w:val="24"/>
        </w:rPr>
        <w:t>Hlasování o zrušení:</w:t>
      </w:r>
      <w:r>
        <w:rPr>
          <w:sz w:val="24"/>
        </w:rPr>
        <w:tab/>
      </w:r>
      <w:r w:rsidR="00C247ED">
        <w:rPr>
          <w:sz w:val="24"/>
        </w:rPr>
        <w:t>5</w:t>
      </w:r>
      <w:r>
        <w:rPr>
          <w:sz w:val="24"/>
        </w:rPr>
        <w:t xml:space="preserve"> pro – 0 proti – 0 se zdržel hlasování</w:t>
      </w:r>
    </w:p>
    <w:p w:rsidR="00F6042A" w:rsidRDefault="00F6042A">
      <w:pPr>
        <w:pStyle w:val="Zkladntext2"/>
        <w:jc w:val="both"/>
        <w:rPr>
          <w:sz w:val="24"/>
        </w:rPr>
      </w:pPr>
    </w:p>
    <w:p w:rsidR="00F6042A" w:rsidRDefault="00A7394C">
      <w:pPr>
        <w:pStyle w:val="Zkladntextodsazen"/>
        <w:numPr>
          <w:ilvl w:val="0"/>
          <w:numId w:val="17"/>
        </w:numPr>
      </w:pPr>
      <w:r>
        <w:t xml:space="preserve">Různé </w:t>
      </w:r>
    </w:p>
    <w:p w:rsidR="00C247ED" w:rsidRDefault="00C247ED" w:rsidP="00C247ED">
      <w:pPr>
        <w:pStyle w:val="Zkladntextodsazen"/>
        <w:ind w:left="360"/>
      </w:pPr>
    </w:p>
    <w:p w:rsidR="00F6042A" w:rsidRDefault="00A7394C">
      <w:pPr>
        <w:pStyle w:val="Zkladntextodsazen"/>
        <w:ind w:left="360"/>
      </w:pPr>
      <w:r>
        <w:t xml:space="preserve">Představenstvo pověřilo </w:t>
      </w:r>
      <w:proofErr w:type="spellStart"/>
      <w:proofErr w:type="gramStart"/>
      <w:r>
        <w:t>sl.Frankovou</w:t>
      </w:r>
      <w:proofErr w:type="spellEnd"/>
      <w:proofErr w:type="gramEnd"/>
      <w:r>
        <w:t xml:space="preserve"> s přípravou </w:t>
      </w:r>
      <w:r w:rsidR="00C247ED">
        <w:t>vánočního setkání členů OHK Jeseník se zástupci státní správy a samosprávy, které proběhne 2.12.2010 od 15 hod v penzionu U PETRA.</w:t>
      </w:r>
    </w:p>
    <w:p w:rsidR="00F6042A" w:rsidRDefault="00F6042A">
      <w:pPr>
        <w:pStyle w:val="Zkladntextodsazen"/>
        <w:ind w:left="360"/>
      </w:pPr>
    </w:p>
    <w:p w:rsidR="00F6042A" w:rsidRDefault="00A7394C">
      <w:pPr>
        <w:pStyle w:val="Zkladntext2"/>
        <w:ind w:left="360"/>
        <w:rPr>
          <w:sz w:val="24"/>
        </w:rPr>
      </w:pPr>
      <w:r>
        <w:rPr>
          <w:sz w:val="24"/>
        </w:rPr>
        <w:t>Skončeno v</w:t>
      </w:r>
      <w:r w:rsidR="00C247ED">
        <w:rPr>
          <w:sz w:val="24"/>
        </w:rPr>
        <w:t> 17:40</w:t>
      </w:r>
      <w:r>
        <w:rPr>
          <w:sz w:val="24"/>
        </w:rPr>
        <w:t xml:space="preserve"> hodin.</w:t>
      </w:r>
    </w:p>
    <w:p w:rsidR="00F6042A" w:rsidRDefault="00F6042A">
      <w:pPr>
        <w:pStyle w:val="Zkladntext2"/>
        <w:ind w:left="360"/>
        <w:rPr>
          <w:sz w:val="24"/>
        </w:rPr>
      </w:pPr>
    </w:p>
    <w:p w:rsidR="00F6042A" w:rsidRDefault="00F6042A">
      <w:pPr>
        <w:pStyle w:val="Zkladntext2"/>
        <w:ind w:left="360"/>
        <w:rPr>
          <w:sz w:val="24"/>
        </w:rPr>
      </w:pPr>
    </w:p>
    <w:p w:rsidR="00F6042A" w:rsidRDefault="00A7394C">
      <w:pPr>
        <w:pStyle w:val="Zkladntext2"/>
        <w:ind w:left="360"/>
        <w:rPr>
          <w:sz w:val="24"/>
        </w:rPr>
      </w:pPr>
      <w:r>
        <w:rPr>
          <w:sz w:val="24"/>
        </w:rPr>
        <w:t>Zapsala:  Jana Franková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Ověřil:  </w:t>
      </w:r>
      <w:r w:rsidR="00C247ED">
        <w:rPr>
          <w:sz w:val="24"/>
        </w:rPr>
        <w:t>Cyril Svozil</w:t>
      </w:r>
    </w:p>
    <w:p w:rsidR="00F6042A" w:rsidRDefault="00F6042A">
      <w:pPr>
        <w:pStyle w:val="Zkladntext2"/>
        <w:ind w:left="360"/>
        <w:rPr>
          <w:sz w:val="24"/>
        </w:rPr>
      </w:pPr>
    </w:p>
    <w:p w:rsidR="00F6042A" w:rsidRDefault="00F6042A">
      <w:pPr>
        <w:pStyle w:val="Zkladntext2"/>
        <w:ind w:left="360"/>
        <w:rPr>
          <w:sz w:val="24"/>
        </w:rPr>
      </w:pPr>
    </w:p>
    <w:p w:rsidR="00A7394C" w:rsidRDefault="00A7394C">
      <w:pPr>
        <w:pStyle w:val="Zkladntext2"/>
        <w:ind w:left="360"/>
        <w:rPr>
          <w:sz w:val="24"/>
        </w:rPr>
      </w:pPr>
      <w:r>
        <w:rPr>
          <w:sz w:val="24"/>
        </w:rPr>
        <w:t xml:space="preserve">Dne </w:t>
      </w:r>
      <w:proofErr w:type="gramStart"/>
      <w:r w:rsidR="00C247ED">
        <w:rPr>
          <w:sz w:val="24"/>
        </w:rPr>
        <w:t>5.11.2010</w:t>
      </w:r>
      <w:proofErr w:type="gramEnd"/>
    </w:p>
    <w:sectPr w:rsidR="00A7394C" w:rsidSect="00F6042A">
      <w:footerReference w:type="even" r:id="rId7"/>
      <w:footerReference w:type="default" r:id="rId8"/>
      <w:pgSz w:w="11906" w:h="16838"/>
      <w:pgMar w:top="567" w:right="1247" w:bottom="567" w:left="1247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B3" w:rsidRDefault="00B355B3">
      <w:r>
        <w:separator/>
      </w:r>
    </w:p>
  </w:endnote>
  <w:endnote w:type="continuationSeparator" w:id="0">
    <w:p w:rsidR="00B355B3" w:rsidRDefault="00B3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2A" w:rsidRDefault="00F6042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7394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394C">
      <w:rPr>
        <w:rStyle w:val="slostrnky"/>
        <w:noProof/>
      </w:rPr>
      <w:t>1</w:t>
    </w:r>
    <w:r>
      <w:rPr>
        <w:rStyle w:val="slostrnky"/>
      </w:rPr>
      <w:fldChar w:fldCharType="end"/>
    </w:r>
  </w:p>
  <w:p w:rsidR="00F6042A" w:rsidRDefault="00F6042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2A" w:rsidRDefault="00F6042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7394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47ED">
      <w:rPr>
        <w:rStyle w:val="slostrnky"/>
        <w:noProof/>
      </w:rPr>
      <w:t>2</w:t>
    </w:r>
    <w:r>
      <w:rPr>
        <w:rStyle w:val="slostrnky"/>
      </w:rPr>
      <w:fldChar w:fldCharType="end"/>
    </w:r>
  </w:p>
  <w:p w:rsidR="00F6042A" w:rsidRDefault="00F6042A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B3" w:rsidRDefault="00B355B3">
      <w:r>
        <w:separator/>
      </w:r>
    </w:p>
  </w:footnote>
  <w:footnote w:type="continuationSeparator" w:id="0">
    <w:p w:rsidR="00B355B3" w:rsidRDefault="00B35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35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675A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B36F7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F25E7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27F449C"/>
    <w:multiLevelType w:val="singleLevel"/>
    <w:tmpl w:val="A4E8C17A"/>
    <w:lvl w:ilvl="0">
      <w:start w:val="1"/>
      <w:numFmt w:val="decimal"/>
      <w:pStyle w:val="Rejstk1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>
    <w:nsid w:val="18A0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E7074B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7B1E7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29A18A7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28A907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CAE19F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5C1DBA"/>
    <w:multiLevelType w:val="multilevel"/>
    <w:tmpl w:val="EAF43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/>
      </w:rPr>
    </w:lvl>
  </w:abstractNum>
  <w:abstractNum w:abstractNumId="12">
    <w:nsid w:val="4AF27D88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1643B1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B5806A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B7855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FF277C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63F5577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69860FE5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EAB7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16912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4E4274B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775C482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7C50A0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6"/>
  </w:num>
  <w:num w:numId="6">
    <w:abstractNumId w:val="15"/>
  </w:num>
  <w:num w:numId="7">
    <w:abstractNumId w:val="7"/>
  </w:num>
  <w:num w:numId="8">
    <w:abstractNumId w:val="1"/>
  </w:num>
  <w:num w:numId="9">
    <w:abstractNumId w:val="10"/>
  </w:num>
  <w:num w:numId="10">
    <w:abstractNumId w:val="14"/>
  </w:num>
  <w:num w:numId="11">
    <w:abstractNumId w:val="0"/>
  </w:num>
  <w:num w:numId="12">
    <w:abstractNumId w:val="22"/>
  </w:num>
  <w:num w:numId="13">
    <w:abstractNumId w:val="2"/>
  </w:num>
  <w:num w:numId="14">
    <w:abstractNumId w:val="16"/>
  </w:num>
  <w:num w:numId="15">
    <w:abstractNumId w:val="13"/>
  </w:num>
  <w:num w:numId="16">
    <w:abstractNumId w:val="17"/>
  </w:num>
  <w:num w:numId="17">
    <w:abstractNumId w:val="12"/>
  </w:num>
  <w:num w:numId="18">
    <w:abstractNumId w:val="5"/>
  </w:num>
  <w:num w:numId="19">
    <w:abstractNumId w:val="18"/>
  </w:num>
  <w:num w:numId="20">
    <w:abstractNumId w:val="23"/>
  </w:num>
  <w:num w:numId="21">
    <w:abstractNumId w:val="20"/>
  </w:num>
  <w:num w:numId="22">
    <w:abstractNumId w:val="3"/>
  </w:num>
  <w:num w:numId="23">
    <w:abstractNumId w:val="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E7F"/>
    <w:rsid w:val="00352235"/>
    <w:rsid w:val="003F4E7F"/>
    <w:rsid w:val="004D6017"/>
    <w:rsid w:val="00532772"/>
    <w:rsid w:val="00A7394C"/>
    <w:rsid w:val="00B355B3"/>
    <w:rsid w:val="00C247ED"/>
    <w:rsid w:val="00CE78E3"/>
    <w:rsid w:val="00D12B95"/>
    <w:rsid w:val="00DE326F"/>
    <w:rsid w:val="00F47FD6"/>
    <w:rsid w:val="00F6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04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F6042A"/>
    <w:pPr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semiHidden/>
    <w:rsid w:val="00F6042A"/>
    <w:pPr>
      <w:ind w:left="570"/>
      <w:jc w:val="both"/>
    </w:pPr>
    <w:rPr>
      <w:rFonts w:ascii="Arial" w:hAnsi="Arial"/>
      <w:sz w:val="24"/>
    </w:rPr>
  </w:style>
  <w:style w:type="paragraph" w:styleId="Zkladntext2">
    <w:name w:val="Body Text 2"/>
    <w:basedOn w:val="Normln"/>
    <w:semiHidden/>
    <w:rsid w:val="00F6042A"/>
    <w:rPr>
      <w:rFonts w:ascii="Arial" w:hAnsi="Arial"/>
      <w:sz w:val="22"/>
    </w:rPr>
  </w:style>
  <w:style w:type="paragraph" w:styleId="Zkladntextodsazen2">
    <w:name w:val="Body Text Indent 2"/>
    <w:basedOn w:val="Normln"/>
    <w:semiHidden/>
    <w:rsid w:val="00F6042A"/>
    <w:pPr>
      <w:ind w:left="360"/>
    </w:pPr>
    <w:rPr>
      <w:rFonts w:ascii="Arial" w:hAnsi="Arial"/>
      <w:sz w:val="22"/>
    </w:rPr>
  </w:style>
  <w:style w:type="paragraph" w:styleId="Rejstk1">
    <w:name w:val="index 1"/>
    <w:basedOn w:val="Normln"/>
    <w:next w:val="Normln"/>
    <w:autoRedefine/>
    <w:semiHidden/>
    <w:rsid w:val="00F6042A"/>
    <w:pPr>
      <w:widowControl w:val="0"/>
      <w:numPr>
        <w:numId w:val="1"/>
      </w:numPr>
      <w:ind w:right="-144"/>
    </w:pPr>
    <w:rPr>
      <w:rFonts w:ascii="Arial" w:hAnsi="Arial"/>
      <w:snapToGrid w:val="0"/>
      <w:color w:val="000000"/>
      <w:spacing w:val="2"/>
      <w:sz w:val="22"/>
    </w:rPr>
  </w:style>
  <w:style w:type="paragraph" w:styleId="Podtitul">
    <w:name w:val="Subtitle"/>
    <w:basedOn w:val="Normln"/>
    <w:qFormat/>
    <w:rsid w:val="00F6042A"/>
    <w:pPr>
      <w:jc w:val="center"/>
    </w:pPr>
    <w:rPr>
      <w:sz w:val="28"/>
    </w:rPr>
  </w:style>
  <w:style w:type="paragraph" w:styleId="Zpat">
    <w:name w:val="footer"/>
    <w:basedOn w:val="Normln"/>
    <w:semiHidden/>
    <w:rsid w:val="00F6042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6042A"/>
  </w:style>
  <w:style w:type="paragraph" w:styleId="Zkladntextodsazen3">
    <w:name w:val="Body Text Indent 3"/>
    <w:basedOn w:val="Normln"/>
    <w:semiHidden/>
    <w:rsid w:val="00F6042A"/>
    <w:pPr>
      <w:ind w:left="360"/>
    </w:pPr>
    <w:rPr>
      <w:rFonts w:ascii="Arial" w:hAnsi="Arial"/>
      <w:b/>
      <w:sz w:val="22"/>
    </w:rPr>
  </w:style>
  <w:style w:type="paragraph" w:styleId="Zkladntext3">
    <w:name w:val="Body Text 3"/>
    <w:basedOn w:val="Normln"/>
    <w:semiHidden/>
    <w:rsid w:val="00F6042A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CE7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523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ze zasedání OHK Jeseník ze dne 3</vt:lpstr>
      <vt:lpstr>Zápis ze zasedání OHK Jeseník ze dne 3</vt:lpstr>
    </vt:vector>
  </TitlesOfParts>
  <Company>OHK Jeseník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OHK Jeseník ze dne 3</dc:title>
  <dc:creator>Renata Ruská</dc:creator>
  <cp:lastModifiedBy>OHK Jeseník</cp:lastModifiedBy>
  <cp:revision>5</cp:revision>
  <cp:lastPrinted>2006-09-18T10:21:00Z</cp:lastPrinted>
  <dcterms:created xsi:type="dcterms:W3CDTF">2011-03-28T08:22:00Z</dcterms:created>
  <dcterms:modified xsi:type="dcterms:W3CDTF">2011-05-04T12:06:00Z</dcterms:modified>
</cp:coreProperties>
</file>